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83"/>
        <w:gridCol w:w="7649"/>
      </w:tblGrid>
      <w:tr w:rsidR="00184DBF" w:rsidRPr="00E07FF3" w:rsidTr="002659F1">
        <w:trPr>
          <w:trHeight w:val="4959"/>
          <w:jc w:val="center"/>
        </w:trPr>
        <w:tc>
          <w:tcPr>
            <w:tcW w:w="1473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4DBF" w:rsidRPr="00184DBF" w:rsidRDefault="000719BC" w:rsidP="00184DBF">
            <w:pPr>
              <w:pStyle w:val="NormalWeb"/>
              <w:spacing w:before="0" w:beforeAutospacing="0" w:after="0" w:afterAutospacing="0"/>
              <w:jc w:val="center"/>
              <w:rPr>
                <w:rFonts w:ascii="Bradley Hand ITC" w:eastAsia="+mn-ea" w:hAnsi="Bradley Hand ITC" w:cs="+mn-cs"/>
                <w:color w:val="2E75B6"/>
                <w:kern w:val="24"/>
                <w:sz w:val="28"/>
                <w:szCs w:val="28"/>
                <w14:textOutline w14:w="12700" w14:cap="flat" w14:cmpd="sng" w14:algn="ctr">
                  <w14:solidFill>
                    <w14:srgbClr w14:val="5B9BD5"/>
                  </w14:solidFill>
                  <w14:prstDash w14:val="solid"/>
                  <w14:round/>
                </w14:textOutline>
              </w:rPr>
            </w:pPr>
            <w:r w:rsidRPr="00194217">
              <w:rPr>
                <w:i/>
                <w:noProof/>
                <w:sz w:val="32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224790</wp:posOffset>
                  </wp:positionV>
                  <wp:extent cx="3096260" cy="2689860"/>
                  <wp:effectExtent l="0" t="0" r="8890" b="0"/>
                  <wp:wrapTight wrapText="bothSides">
                    <wp:wrapPolygon edited="0">
                      <wp:start x="0" y="0"/>
                      <wp:lineTo x="0" y="21416"/>
                      <wp:lineTo x="21529" y="21416"/>
                      <wp:lineTo x="2152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260" cy="268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4DBF" w:rsidRPr="00194217">
              <w:rPr>
                <w:rFonts w:ascii="Bradley Hand ITC" w:hAnsi="Bradley Hand ITC" w:cs="Arial"/>
                <w:i/>
                <w:noProof/>
                <w:color w:val="44546A" w:themeColor="text2"/>
                <w:kern w:val="24"/>
                <w:sz w:val="40"/>
                <w:szCs w:val="32"/>
                <w14:textOutline w14:w="1270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87936" behindDoc="1" locked="0" layoutInCell="1" allowOverlap="1" wp14:anchorId="09C420EE" wp14:editId="442FFEB0">
                  <wp:simplePos x="0" y="0"/>
                  <wp:positionH relativeFrom="column">
                    <wp:posOffset>7815580</wp:posOffset>
                  </wp:positionH>
                  <wp:positionV relativeFrom="paragraph">
                    <wp:posOffset>68580</wp:posOffset>
                  </wp:positionV>
                  <wp:extent cx="1205230" cy="473710"/>
                  <wp:effectExtent l="0" t="0" r="0" b="2540"/>
                  <wp:wrapTight wrapText="bothSides">
                    <wp:wrapPolygon edited="0">
                      <wp:start x="0" y="0"/>
                      <wp:lineTo x="0" y="20847"/>
                      <wp:lineTo x="21168" y="20847"/>
                      <wp:lineTo x="21168" y="0"/>
                      <wp:lineTo x="0" y="0"/>
                    </wp:wrapPolygon>
                  </wp:wrapTight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80" r="41638" b="29876"/>
                          <a:stretch/>
                        </pic:blipFill>
                        <pic:spPr>
                          <a:xfrm>
                            <a:off x="0" y="0"/>
                            <a:ext cx="120523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5167" w:rsidRPr="00194217">
              <w:rPr>
                <w:rFonts w:ascii="Bradley Hand ITC" w:hAnsi="Bradley Hand ITC" w:cs="Arial"/>
                <w:color w:val="44546A" w:themeColor="text2"/>
                <w:kern w:val="24"/>
                <w:sz w:val="40"/>
                <w:szCs w:val="32"/>
                <w14:textOutline w14:w="1270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Year </w:t>
            </w:r>
            <w:r w:rsidR="00B51410" w:rsidRPr="00194217">
              <w:rPr>
                <w:rFonts w:ascii="Bradley Hand ITC" w:hAnsi="Bradley Hand ITC" w:cs="Arial"/>
                <w:color w:val="44546A" w:themeColor="text2"/>
                <w:kern w:val="24"/>
                <w:sz w:val="40"/>
                <w:szCs w:val="32"/>
                <w14:textOutline w14:w="1270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 and 6</w:t>
            </w:r>
          </w:p>
          <w:p w:rsidR="00184DBF" w:rsidRPr="000719BC" w:rsidRDefault="001A3328" w:rsidP="000719BC">
            <w:pPr>
              <w:tabs>
                <w:tab w:val="left" w:pos="400"/>
              </w:tabs>
              <w:jc w:val="center"/>
              <w:rPr>
                <w:rFonts w:ascii="Arial" w:hAnsi="Arial" w:cs="Arial"/>
                <w:i/>
                <w:sz w:val="18"/>
                <w:szCs w:val="36"/>
              </w:rPr>
            </w:pPr>
            <w:hyperlink r:id="rId7" w:history="1">
              <w:r w:rsidR="00184DBF" w:rsidRPr="000719BC">
                <w:rPr>
                  <w:rStyle w:val="Hyperlink"/>
                  <w:rFonts w:ascii="Arial" w:hAnsi="Arial" w:cs="Arial"/>
                  <w:i/>
                  <w:sz w:val="18"/>
                  <w:szCs w:val="36"/>
                </w:rPr>
                <w:t>https://www.youtube.com/watch?v=qcTQADUywZY</w:t>
              </w:r>
            </w:hyperlink>
          </w:p>
          <w:p w:rsidR="00B51410" w:rsidRPr="00B51410" w:rsidRDefault="00B51410" w:rsidP="00B51410">
            <w:pPr>
              <w:numPr>
                <w:ilvl w:val="0"/>
                <w:numId w:val="1"/>
              </w:numPr>
              <w:tabs>
                <w:tab w:val="left" w:pos="40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514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Research one of the creatures in the story and write a report about it. What does each creature eat? How does it move? How is it adapted to help it live underwater?</w:t>
            </w:r>
            <w:r w:rsidR="002659F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Are all underwater habitats the same?</w:t>
            </w:r>
          </w:p>
          <w:p w:rsidR="00B51410" w:rsidRPr="00B51410" w:rsidRDefault="00B51410" w:rsidP="00B51410">
            <w:pPr>
              <w:numPr>
                <w:ilvl w:val="0"/>
                <w:numId w:val="1"/>
              </w:numPr>
              <w:tabs>
                <w:tab w:val="left" w:pos="40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514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Investigate floating and sinking. How do fishing boats stay afloat? What materials and shapes are the best to use when designing a boat?</w:t>
            </w:r>
            <w:r w:rsidR="002659F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What forces help the boat float/make the boat sink? How could you add more buoyancy to a boat? How do boats avoid capsizing when hauling fish in?</w:t>
            </w:r>
          </w:p>
          <w:p w:rsidR="00B51410" w:rsidRPr="00B51410" w:rsidRDefault="00B51410" w:rsidP="00B51410">
            <w:pPr>
              <w:numPr>
                <w:ilvl w:val="0"/>
                <w:numId w:val="1"/>
              </w:numPr>
              <w:tabs>
                <w:tab w:val="left" w:pos="40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B514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Tiddler</w:t>
            </w:r>
            <w:proofErr w:type="spellEnd"/>
            <w:r w:rsidRPr="00B514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sees some flying fish while he is having his adventure. Watch this </w:t>
            </w:r>
            <w:hyperlink r:id="rId8" w:history="1">
              <w:r w:rsidRPr="00B51410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video</w:t>
              </w:r>
            </w:hyperlink>
            <w:r w:rsidRPr="00B514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to learn more about them: </w:t>
            </w:r>
          </w:p>
          <w:p w:rsidR="00B51410" w:rsidRPr="00B51410" w:rsidRDefault="00B51410" w:rsidP="00B51410">
            <w:pPr>
              <w:numPr>
                <w:ilvl w:val="0"/>
                <w:numId w:val="1"/>
              </w:numPr>
              <w:tabs>
                <w:tab w:val="left" w:pos="40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514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Find the locations of ponds / rivers / lakes near to where you live.</w:t>
            </w:r>
            <w:r w:rsidR="002659F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Can you describe how a river is formed from source to mouth?</w:t>
            </w:r>
          </w:p>
          <w:p w:rsidR="00B51410" w:rsidRPr="00B51410" w:rsidRDefault="00B51410" w:rsidP="00B51410">
            <w:pPr>
              <w:numPr>
                <w:ilvl w:val="0"/>
                <w:numId w:val="1"/>
              </w:numPr>
              <w:tabs>
                <w:tab w:val="left" w:pos="40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514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Find out about fishing and how it affects people and the environment.</w:t>
            </w:r>
            <w:r w:rsidR="002659F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What is meant by sustainable fish?</w:t>
            </w:r>
          </w:p>
          <w:p w:rsidR="00B51410" w:rsidRPr="00B51410" w:rsidRDefault="00194217" w:rsidP="00B51410">
            <w:pPr>
              <w:numPr>
                <w:ilvl w:val="0"/>
                <w:numId w:val="1"/>
              </w:numPr>
              <w:tabs>
                <w:tab w:val="left" w:pos="40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75BDE">
              <w:rPr>
                <w:rFonts w:ascii="Bradley Hand ITC" w:hAnsi="Bradley Hand ITC" w:cs="Arial"/>
                <w:noProof/>
                <w:color w:val="44546A" w:themeColor="text2"/>
                <w:kern w:val="24"/>
                <w:sz w:val="40"/>
                <w:szCs w:val="32"/>
                <w:lang w:eastAsia="en-GB"/>
                <w14:textOutline w14:w="1270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93056" behindDoc="1" locked="0" layoutInCell="1" allowOverlap="1" wp14:anchorId="081EB6DA" wp14:editId="1D5975B5">
                  <wp:simplePos x="0" y="0"/>
                  <wp:positionH relativeFrom="column">
                    <wp:posOffset>7183755</wp:posOffset>
                  </wp:positionH>
                  <wp:positionV relativeFrom="paragraph">
                    <wp:posOffset>68580</wp:posOffset>
                  </wp:positionV>
                  <wp:extent cx="1878330" cy="958215"/>
                  <wp:effectExtent l="0" t="0" r="7620" b="0"/>
                  <wp:wrapTight wrapText="bothSides">
                    <wp:wrapPolygon edited="0">
                      <wp:start x="0" y="0"/>
                      <wp:lineTo x="0" y="21042"/>
                      <wp:lineTo x="21469" y="21042"/>
                      <wp:lineTo x="2146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30" cy="95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1410" w:rsidRPr="00B514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Investigate any environmental issues linked to the sea. How does pollution affect sea creatures? How can people help ocean habitats?</w:t>
            </w:r>
          </w:p>
          <w:p w:rsidR="00D65167" w:rsidRDefault="00D65167" w:rsidP="00D65167">
            <w:pPr>
              <w:numPr>
                <w:ilvl w:val="0"/>
                <w:numId w:val="1"/>
              </w:numPr>
              <w:tabs>
                <w:tab w:val="left" w:pos="40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Find out about sea </w:t>
            </w:r>
            <w:r w:rsidRPr="00D6516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food chains and which other creatures would eat the fish in the story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- create some food chain diagrams. </w:t>
            </w:r>
            <w:r w:rsidR="002659F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Can you extend this into a food web? </w:t>
            </w:r>
          </w:p>
          <w:p w:rsidR="002659F1" w:rsidRPr="00D65167" w:rsidRDefault="002659F1" w:rsidP="00D65167">
            <w:pPr>
              <w:numPr>
                <w:ilvl w:val="0"/>
                <w:numId w:val="1"/>
              </w:numPr>
              <w:tabs>
                <w:tab w:val="left" w:pos="40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Make a classification key for sea creatures. What questions could you ask to help you sort them into groups?</w:t>
            </w:r>
          </w:p>
        </w:tc>
      </w:tr>
      <w:tr w:rsidR="00E07FF3" w:rsidRPr="00E07FF3" w:rsidTr="002659F1">
        <w:trPr>
          <w:trHeight w:val="449"/>
          <w:jc w:val="center"/>
        </w:trPr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034F" w:rsidRPr="002659F1" w:rsidRDefault="00E07FF3" w:rsidP="009E0C40">
            <w:pPr>
              <w:jc w:val="center"/>
              <w:rPr>
                <w:sz w:val="28"/>
                <w:szCs w:val="28"/>
              </w:rPr>
            </w:pPr>
            <w:r w:rsidRPr="002659F1">
              <w:rPr>
                <w:rFonts w:ascii="Bradley Hand ITC" w:eastAsia="+mn-ea" w:hAnsi="Bradley Hand ITC" w:cs="+mn-cs"/>
                <w:color w:val="2E75B6"/>
                <w:kern w:val="24"/>
                <w:sz w:val="28"/>
                <w:szCs w:val="28"/>
                <w14:textOutline w14:w="12700" w14:cap="flat" w14:cmpd="sng" w14:algn="ctr">
                  <w14:solidFill>
                    <w14:srgbClr w14:val="5B9BD5"/>
                  </w14:solidFill>
                  <w14:prstDash w14:val="solid"/>
                  <w14:round/>
                </w14:textOutline>
              </w:rPr>
              <w:t>Maths Ideas (try to do one activity a day)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7FF3" w:rsidRPr="002659F1" w:rsidRDefault="00E07FF3" w:rsidP="009E0C40">
            <w:pPr>
              <w:jc w:val="center"/>
              <w:rPr>
                <w:sz w:val="28"/>
                <w:szCs w:val="28"/>
              </w:rPr>
            </w:pPr>
            <w:r w:rsidRPr="002659F1">
              <w:rPr>
                <w:rFonts w:ascii="Bradley Hand ITC" w:eastAsia="+mn-ea" w:hAnsi="Bradley Hand ITC" w:cs="+mn-cs"/>
                <w:color w:val="2E75B6"/>
                <w:kern w:val="24"/>
                <w:sz w:val="28"/>
                <w:szCs w:val="28"/>
                <w14:textOutline w14:w="12700" w14:cap="flat" w14:cmpd="sng" w14:algn="ctr">
                  <w14:solidFill>
                    <w14:srgbClr w14:val="5B9BD5"/>
                  </w14:solidFill>
                  <w14:prstDash w14:val="solid"/>
                  <w14:round/>
                </w14:textOutline>
              </w:rPr>
              <w:t>Literacy Ideas (try to do one activity a day)</w:t>
            </w:r>
          </w:p>
        </w:tc>
      </w:tr>
      <w:tr w:rsidR="00E07FF3" w:rsidRPr="00E07FF3" w:rsidTr="002659F1">
        <w:trPr>
          <w:trHeight w:val="3635"/>
          <w:jc w:val="center"/>
        </w:trPr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2119" w:rsidRPr="002659F1" w:rsidRDefault="00194217" w:rsidP="00A32119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659F1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62DF0D2A" wp14:editId="2208F3D4">
                  <wp:simplePos x="0" y="0"/>
                  <wp:positionH relativeFrom="column">
                    <wp:posOffset>3168015</wp:posOffset>
                  </wp:positionH>
                  <wp:positionV relativeFrom="paragraph">
                    <wp:posOffset>30480</wp:posOffset>
                  </wp:positionV>
                  <wp:extent cx="1066800" cy="908685"/>
                  <wp:effectExtent l="0" t="0" r="0" b="5715"/>
                  <wp:wrapTight wrapText="bothSides">
                    <wp:wrapPolygon edited="0">
                      <wp:start x="0" y="0"/>
                      <wp:lineTo x="0" y="21283"/>
                      <wp:lineTo x="21214" y="21283"/>
                      <wp:lineTo x="2121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2119" w:rsidRPr="002659F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Play on </w:t>
            </w:r>
            <w:hyperlink r:id="rId11" w:history="1">
              <w:r w:rsidR="00D65167" w:rsidRPr="002659F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Times Table Rock Stars</w:t>
              </w:r>
            </w:hyperlink>
            <w:r w:rsidR="00D65167" w:rsidRPr="002659F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</w:p>
          <w:p w:rsidR="00D25D0B" w:rsidRDefault="00A32119" w:rsidP="00A32119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659F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What times are</w:t>
            </w:r>
            <w:r w:rsidRPr="00A3211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mentioned in the story? Are there any clocks in the illustrations? What times do they show?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Practice </w:t>
            </w:r>
            <w:hyperlink r:id="rId12" w:history="1">
              <w:r w:rsidRPr="00A32119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telling the time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D6516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to the nearest minute. </w:t>
            </w:r>
          </w:p>
          <w:p w:rsidR="00EE29E0" w:rsidRDefault="00EE29E0" w:rsidP="00EE29E0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00FA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Get your child to work on their reasoning and problem solving by </w:t>
            </w:r>
            <w:hyperlink r:id="rId13" w:history="1">
              <w:proofErr w:type="spellStart"/>
              <w:r w:rsidRPr="00300FAF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practising</w:t>
              </w:r>
              <w:proofErr w:type="spellEnd"/>
              <w:r w:rsidRPr="00300FAF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 xml:space="preserve"> past SATs questions</w:t>
              </w:r>
            </w:hyperlink>
            <w:r w:rsidRPr="00300FA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that are broken down into topic areas and have videos linked to them that can be watched if needed. As these are older </w:t>
            </w:r>
            <w:r w:rsidR="002659F1" w:rsidRPr="00300FA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papers,</w:t>
            </w:r>
            <w:r w:rsidRPr="00300FA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these are suitable for both years 5 and 6. Click on one of the topic areas listed to gain access to the questions.</w:t>
            </w:r>
          </w:p>
          <w:p w:rsidR="00EE29E0" w:rsidRDefault="001A3328" w:rsidP="00EE29E0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hyperlink r:id="rId14" w:history="1">
              <w:r w:rsidR="00EE29E0" w:rsidRPr="00EE29E0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 xml:space="preserve">Daily arithmetic for different areas of </w:t>
              </w:r>
              <w:proofErr w:type="spellStart"/>
              <w:r w:rsidR="00EE29E0" w:rsidRPr="00EE29E0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maths</w:t>
              </w:r>
              <w:proofErr w:type="spellEnd"/>
            </w:hyperlink>
            <w:r w:rsidR="00EE29E0" w:rsidRPr="00EE29E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. Your child should aim to work on level 4, 5 and 6 activities. </w:t>
            </w:r>
          </w:p>
          <w:p w:rsidR="002659F1" w:rsidRPr="002659F1" w:rsidRDefault="002659F1" w:rsidP="002659F1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How do we measure liquid? What are the common </w:t>
            </w:r>
            <w:r w:rsidR="003F7E7A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nits of measurement used? What would we use to measure liquid in a cup? On a spoon? In a bucket? In the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lastRenderedPageBreak/>
              <w:t>sea? In a pond?</w:t>
            </w:r>
            <w:r w:rsidR="001A332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Can you use some containers in your house and estimate then measure how much liquid they can hold?</w:t>
            </w:r>
            <w:bookmarkStart w:id="0" w:name="_GoBack"/>
            <w:bookmarkEnd w:id="0"/>
          </w:p>
        </w:tc>
        <w:tc>
          <w:tcPr>
            <w:tcW w:w="7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5167" w:rsidRPr="00D65167" w:rsidRDefault="00D65167" w:rsidP="00D65167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 w:hanging="284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6516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lastRenderedPageBreak/>
              <w:t>Research one of the creatures in the story and write a report about it. What does each creature eat? How does it move? How is it adapted to help it live underwater?</w:t>
            </w:r>
          </w:p>
          <w:p w:rsidR="004704E4" w:rsidRPr="004704E4" w:rsidRDefault="004704E4" w:rsidP="00D65167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 w:hanging="284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704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What lessons might the fish have at their school? Write a diary entry from the point of view of one of the fish, giving their thoughts about their lessons at school.</w:t>
            </w:r>
          </w:p>
          <w:p w:rsidR="00D65167" w:rsidRDefault="004704E4" w:rsidP="00D65167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 w:hanging="284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704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Create a similar style story but in a different habitat with different animals</w:t>
            </w:r>
          </w:p>
          <w:p w:rsidR="00B51410" w:rsidRDefault="00194217" w:rsidP="00B51410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 w:hanging="284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3438525</wp:posOffset>
                  </wp:positionH>
                  <wp:positionV relativeFrom="paragraph">
                    <wp:posOffset>274320</wp:posOffset>
                  </wp:positionV>
                  <wp:extent cx="1157605" cy="1348740"/>
                  <wp:effectExtent l="0" t="0" r="4445" b="3810"/>
                  <wp:wrapTight wrapText="bothSides">
                    <wp:wrapPolygon edited="0">
                      <wp:start x="0" y="0"/>
                      <wp:lineTo x="0" y="21356"/>
                      <wp:lineTo x="21327" y="21356"/>
                      <wp:lineTo x="2132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05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5167" w:rsidRPr="00D6516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Make up an alternative ‘adventure/tall tale’ that </w:t>
            </w:r>
            <w:proofErr w:type="spellStart"/>
            <w:r w:rsidR="00D65167" w:rsidRPr="00D6516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Tiddler</w:t>
            </w:r>
            <w:proofErr w:type="spellEnd"/>
            <w:r w:rsidR="00D65167" w:rsidRPr="00D6516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might tell. How would he explain this to his teacher?</w:t>
            </w:r>
            <w:r>
              <w:rPr>
                <w:noProof/>
                <w:lang w:eastAsia="en-GB"/>
              </w:rPr>
              <w:t xml:space="preserve"> </w:t>
            </w:r>
          </w:p>
          <w:p w:rsidR="00B51410" w:rsidRPr="00B51410" w:rsidRDefault="00B51410" w:rsidP="00B51410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 w:hanging="284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B5141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Imagine that you could go diving underwater. What might you see? What words could you use to describe things? What adventure might you go on?</w:t>
            </w:r>
          </w:p>
          <w:p w:rsidR="00D65167" w:rsidRPr="004704E4" w:rsidRDefault="00B51410" w:rsidP="004704E4">
            <w:pPr>
              <w:numPr>
                <w:ilvl w:val="0"/>
                <w:numId w:val="1"/>
              </w:numPr>
              <w:tabs>
                <w:tab w:val="clear" w:pos="720"/>
                <w:tab w:val="num" w:pos="419"/>
              </w:tabs>
              <w:ind w:left="419" w:hanging="284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Write a balance argument about fishing or other environmental issues linked to the sea. </w:t>
            </w:r>
          </w:p>
          <w:p w:rsidR="00245401" w:rsidRPr="00A32119" w:rsidRDefault="00245401" w:rsidP="004704E4">
            <w:pPr>
              <w:tabs>
                <w:tab w:val="left" w:pos="40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:rsidR="00B51410" w:rsidRDefault="00B51410" w:rsidP="00D65167">
      <w:pPr>
        <w:tabs>
          <w:tab w:val="left" w:pos="400"/>
        </w:tabs>
        <w:rPr>
          <w:rFonts w:asciiTheme="majorHAnsi" w:hAnsiTheme="majorHAnsi" w:cstheme="majorHAnsi"/>
          <w:lang w:val="en-US"/>
        </w:rPr>
      </w:pPr>
    </w:p>
    <w:sectPr w:rsidR="00B51410" w:rsidSect="00245401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290"/>
    <w:multiLevelType w:val="multilevel"/>
    <w:tmpl w:val="6AD8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06FD2"/>
    <w:multiLevelType w:val="multilevel"/>
    <w:tmpl w:val="51D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33EE4"/>
    <w:multiLevelType w:val="multilevel"/>
    <w:tmpl w:val="DACE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930F9"/>
    <w:multiLevelType w:val="multilevel"/>
    <w:tmpl w:val="11A0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B35F6"/>
    <w:multiLevelType w:val="hybridMultilevel"/>
    <w:tmpl w:val="B122D22E"/>
    <w:lvl w:ilvl="0" w:tplc="DB560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0F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8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2A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48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4C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60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6C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EB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4E226F"/>
    <w:multiLevelType w:val="multilevel"/>
    <w:tmpl w:val="7A4E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14C29"/>
    <w:multiLevelType w:val="multilevel"/>
    <w:tmpl w:val="0B04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745B59"/>
    <w:multiLevelType w:val="multilevel"/>
    <w:tmpl w:val="3874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2A41B1"/>
    <w:multiLevelType w:val="hybridMultilevel"/>
    <w:tmpl w:val="BCC0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57981"/>
    <w:multiLevelType w:val="hybridMultilevel"/>
    <w:tmpl w:val="52EED00A"/>
    <w:lvl w:ilvl="0" w:tplc="949CC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62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6C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02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6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C2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4E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62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A8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0B41C7"/>
    <w:multiLevelType w:val="multilevel"/>
    <w:tmpl w:val="5F96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8814FD"/>
    <w:multiLevelType w:val="multilevel"/>
    <w:tmpl w:val="B150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F3"/>
    <w:rsid w:val="00063BCF"/>
    <w:rsid w:val="000719BC"/>
    <w:rsid w:val="00184DBF"/>
    <w:rsid w:val="00194217"/>
    <w:rsid w:val="001A3328"/>
    <w:rsid w:val="001B354D"/>
    <w:rsid w:val="00216718"/>
    <w:rsid w:val="00245401"/>
    <w:rsid w:val="002659F1"/>
    <w:rsid w:val="003F70EF"/>
    <w:rsid w:val="003F7E7A"/>
    <w:rsid w:val="004650EF"/>
    <w:rsid w:val="004704E4"/>
    <w:rsid w:val="004B19E7"/>
    <w:rsid w:val="005351DC"/>
    <w:rsid w:val="005D034F"/>
    <w:rsid w:val="0060559D"/>
    <w:rsid w:val="006B3DF1"/>
    <w:rsid w:val="0078551C"/>
    <w:rsid w:val="007A6B69"/>
    <w:rsid w:val="00841753"/>
    <w:rsid w:val="0086516F"/>
    <w:rsid w:val="0087718E"/>
    <w:rsid w:val="009D13E6"/>
    <w:rsid w:val="009E0C40"/>
    <w:rsid w:val="00A32119"/>
    <w:rsid w:val="00A62CD6"/>
    <w:rsid w:val="00AA2816"/>
    <w:rsid w:val="00B51410"/>
    <w:rsid w:val="00B9693B"/>
    <w:rsid w:val="00BC0F85"/>
    <w:rsid w:val="00BF47B1"/>
    <w:rsid w:val="00D25D0B"/>
    <w:rsid w:val="00D65167"/>
    <w:rsid w:val="00DC4C6B"/>
    <w:rsid w:val="00E07FF3"/>
    <w:rsid w:val="00EE29E0"/>
    <w:rsid w:val="00F36DF1"/>
    <w:rsid w:val="00FA105F"/>
    <w:rsid w:val="00FA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C461"/>
  <w15:chartTrackingRefBased/>
  <w15:docId w15:val="{E5381567-8B0E-4513-AA1C-E7175435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4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7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281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4D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184D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65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1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AjzH0vWSIA" TargetMode="External"/><Relationship Id="rId13" Type="http://schemas.openxmlformats.org/officeDocument/2006/relationships/hyperlink" Target="https://primarysite-prod-sorted.s3.amazonaws.com/springcroft-primary-school/UploadedDocument/915522a464444cfa96a70bc9bdaee45d/ultimate-ks2-maths-sats-organiser-y6-daily-mini-videos-puzzles-for-y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cTQADUywZY" TargetMode="External"/><Relationship Id="rId12" Type="http://schemas.openxmlformats.org/officeDocument/2006/relationships/hyperlink" Target="https://www.sheppardsoftware.com/mathgames/earlymath/on_time_game4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trockstars.com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England</dc:creator>
  <cp:keywords/>
  <dc:description/>
  <cp:lastModifiedBy>F England</cp:lastModifiedBy>
  <cp:revision>8</cp:revision>
  <dcterms:created xsi:type="dcterms:W3CDTF">2020-03-25T14:05:00Z</dcterms:created>
  <dcterms:modified xsi:type="dcterms:W3CDTF">2020-03-26T13:11:00Z</dcterms:modified>
</cp:coreProperties>
</file>